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728C" w14:textId="77777777" w:rsidR="00A345B2" w:rsidRPr="00EA2CCD" w:rsidRDefault="00A345B2" w:rsidP="00A345B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A2CCD">
        <w:rPr>
          <w:rFonts w:ascii="Garamond" w:hAnsi="Garamond"/>
          <w:b/>
          <w:sz w:val="28"/>
          <w:szCs w:val="28"/>
        </w:rPr>
        <w:t>Beyond Methods: The Politics of Legal Research</w:t>
      </w:r>
    </w:p>
    <w:p w14:paraId="3EF15EC5" w14:textId="77777777" w:rsidR="00A345B2" w:rsidRPr="00EA2CCD" w:rsidRDefault="00A345B2" w:rsidP="00A345B2">
      <w:pPr>
        <w:jc w:val="center"/>
        <w:rPr>
          <w:rFonts w:ascii="Garamond" w:hAnsi="Garamond"/>
          <w:b/>
          <w:sz w:val="28"/>
          <w:szCs w:val="28"/>
        </w:rPr>
      </w:pPr>
      <w:r w:rsidRPr="00EA2CCD">
        <w:rPr>
          <w:rFonts w:ascii="Garamond" w:hAnsi="Garamond"/>
          <w:b/>
          <w:sz w:val="28"/>
          <w:szCs w:val="28"/>
        </w:rPr>
        <w:t>Workshop #2</w:t>
      </w:r>
    </w:p>
    <w:p w14:paraId="4CCD736C" w14:textId="1E11C706" w:rsidR="00A345B2" w:rsidRPr="00EA2CCD" w:rsidRDefault="00887666" w:rsidP="00A345B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Amsterdam</w:t>
      </w:r>
      <w:r w:rsidR="00A345B2" w:rsidRPr="00EA2CCD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22-23 October</w:t>
      </w:r>
      <w:r w:rsidR="00A345B2" w:rsidRPr="00EA2CCD">
        <w:rPr>
          <w:rFonts w:ascii="Garamond" w:hAnsi="Garamond"/>
          <w:b/>
          <w:sz w:val="28"/>
          <w:szCs w:val="28"/>
        </w:rPr>
        <w:t xml:space="preserve"> 2020</w:t>
      </w:r>
    </w:p>
    <w:p w14:paraId="00D1D77F" w14:textId="4D287493" w:rsidR="00A345B2" w:rsidRDefault="00887666" w:rsidP="007566FD">
      <w:pPr>
        <w:jc w:val="center"/>
        <w:rPr>
          <w:rFonts w:ascii="Garamond" w:hAnsi="Garamond"/>
          <w:sz w:val="20"/>
          <w:szCs w:val="28"/>
        </w:rPr>
      </w:pPr>
      <w:proofErr w:type="spellStart"/>
      <w:r>
        <w:rPr>
          <w:rFonts w:ascii="Garamond" w:hAnsi="Garamond"/>
          <w:sz w:val="20"/>
          <w:szCs w:val="28"/>
        </w:rPr>
        <w:t>Roeterseiland</w:t>
      </w:r>
      <w:proofErr w:type="spellEnd"/>
      <w:r>
        <w:rPr>
          <w:rFonts w:ascii="Garamond" w:hAnsi="Garamond"/>
          <w:sz w:val="20"/>
          <w:szCs w:val="28"/>
        </w:rPr>
        <w:t xml:space="preserve"> Campus</w:t>
      </w:r>
    </w:p>
    <w:p w14:paraId="240D0DC9" w14:textId="6D59839E" w:rsidR="00887666" w:rsidRPr="007566FD" w:rsidRDefault="00887666" w:rsidP="007566FD">
      <w:pPr>
        <w:jc w:val="center"/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0"/>
          <w:szCs w:val="28"/>
        </w:rPr>
        <w:t>Hybrid event</w:t>
      </w:r>
    </w:p>
    <w:p w14:paraId="2396E5F8" w14:textId="639B2AFD" w:rsidR="00A345B2" w:rsidRPr="00E630EC" w:rsidRDefault="00A345B2" w:rsidP="00E630EC">
      <w:pPr>
        <w:jc w:val="center"/>
        <w:rPr>
          <w:rFonts w:ascii="Garamond" w:hAnsi="Garamond"/>
          <w:b/>
          <w:i/>
          <w:sz w:val="28"/>
          <w:szCs w:val="28"/>
        </w:rPr>
      </w:pPr>
      <w:r w:rsidRPr="00EA2CCD">
        <w:rPr>
          <w:rFonts w:ascii="Garamond" w:hAnsi="Garamond"/>
          <w:b/>
          <w:i/>
          <w:sz w:val="28"/>
          <w:szCs w:val="28"/>
        </w:rPr>
        <w:t>Preliminary Program</w:t>
      </w:r>
    </w:p>
    <w:p w14:paraId="6F01338B" w14:textId="36E77C7C" w:rsidR="00A345B2" w:rsidRPr="00EA2CCD" w:rsidRDefault="00887666" w:rsidP="00A34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22</w:t>
      </w:r>
      <w:r w:rsidR="00A345B2" w:rsidRPr="00EA2C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October</w:t>
      </w:r>
      <w:r w:rsidR="00A345B2" w:rsidRPr="00EA2CCD">
        <w:rPr>
          <w:rFonts w:ascii="Garamond" w:hAnsi="Garamond"/>
          <w:b/>
          <w:sz w:val="24"/>
          <w:szCs w:val="24"/>
        </w:rPr>
        <w:t xml:space="preserve"> 2020</w:t>
      </w:r>
    </w:p>
    <w:p w14:paraId="1C2358E4" w14:textId="77777777" w:rsidR="00A345B2" w:rsidRPr="00EA2CCD" w:rsidRDefault="00A345B2" w:rsidP="00A345B2">
      <w:pPr>
        <w:jc w:val="center"/>
        <w:rPr>
          <w:rFonts w:ascii="Garamond" w:hAnsi="Garamond"/>
          <w:b/>
          <w:sz w:val="24"/>
          <w:szCs w:val="24"/>
        </w:rPr>
      </w:pPr>
    </w:p>
    <w:p w14:paraId="7680536F" w14:textId="27E0C64D" w:rsidR="00B35F29" w:rsidRPr="006B4259" w:rsidRDefault="00A345B2">
      <w:pPr>
        <w:rPr>
          <w:rFonts w:ascii="Garamond" w:hAnsi="Garamond"/>
          <w:b/>
          <w:sz w:val="24"/>
          <w:szCs w:val="24"/>
        </w:rPr>
      </w:pPr>
      <w:r w:rsidRPr="00EA2CCD">
        <w:rPr>
          <w:rFonts w:ascii="Garamond" w:hAnsi="Garamond"/>
          <w:sz w:val="24"/>
          <w:szCs w:val="24"/>
        </w:rPr>
        <w:t xml:space="preserve">9:00 </w:t>
      </w:r>
      <w:bookmarkStart w:id="1" w:name="_Hlk51084239"/>
      <w:r w:rsidRPr="00EA2CCD">
        <w:rPr>
          <w:rFonts w:ascii="Garamond" w:hAnsi="Garamond"/>
          <w:sz w:val="24"/>
          <w:szCs w:val="24"/>
        </w:rPr>
        <w:t xml:space="preserve">– </w:t>
      </w:r>
      <w:bookmarkEnd w:id="1"/>
      <w:r w:rsidRPr="00EA2CCD">
        <w:rPr>
          <w:rFonts w:ascii="Garamond" w:hAnsi="Garamond"/>
          <w:sz w:val="24"/>
          <w:szCs w:val="24"/>
        </w:rPr>
        <w:t>9:</w:t>
      </w:r>
      <w:r w:rsidR="006B4259">
        <w:rPr>
          <w:rFonts w:ascii="Garamond" w:hAnsi="Garamond"/>
          <w:sz w:val="24"/>
          <w:szCs w:val="24"/>
        </w:rPr>
        <w:t>4</w:t>
      </w:r>
      <w:r w:rsidR="00887666">
        <w:rPr>
          <w:rFonts w:ascii="Garamond" w:hAnsi="Garamond"/>
          <w:sz w:val="24"/>
          <w:szCs w:val="24"/>
        </w:rPr>
        <w:t>5</w:t>
      </w:r>
      <w:r w:rsidRPr="00EA2CCD">
        <w:rPr>
          <w:rFonts w:ascii="Garamond" w:hAnsi="Garamond"/>
          <w:sz w:val="24"/>
          <w:szCs w:val="24"/>
        </w:rPr>
        <w:tab/>
      </w:r>
      <w:r w:rsidRPr="00EA2CCD">
        <w:rPr>
          <w:rFonts w:ascii="Garamond" w:hAnsi="Garamond"/>
          <w:sz w:val="24"/>
          <w:szCs w:val="24"/>
        </w:rPr>
        <w:tab/>
      </w:r>
      <w:r w:rsidRPr="00EA2CCD">
        <w:rPr>
          <w:rFonts w:ascii="Garamond" w:hAnsi="Garamond"/>
          <w:b/>
          <w:i/>
          <w:sz w:val="24"/>
          <w:szCs w:val="24"/>
        </w:rPr>
        <w:t xml:space="preserve">Welcome </w:t>
      </w:r>
      <w:r w:rsidR="006B4259">
        <w:rPr>
          <w:rFonts w:ascii="Garamond" w:hAnsi="Garamond"/>
          <w:sz w:val="24"/>
          <w:szCs w:val="24"/>
        </w:rPr>
        <w:t xml:space="preserve">&amp; </w:t>
      </w:r>
      <w:r w:rsidR="00887666" w:rsidRPr="00887666">
        <w:rPr>
          <w:rFonts w:ascii="Garamond" w:hAnsi="Garamond"/>
          <w:b/>
          <w:bCs/>
          <w:i/>
          <w:iCs/>
          <w:sz w:val="24"/>
          <w:szCs w:val="24"/>
        </w:rPr>
        <w:t>Draft</w:t>
      </w:r>
      <w:r w:rsidR="00887666">
        <w:rPr>
          <w:rFonts w:ascii="Garamond" w:hAnsi="Garamond"/>
          <w:sz w:val="24"/>
          <w:szCs w:val="24"/>
        </w:rPr>
        <w:t xml:space="preserve"> </w:t>
      </w:r>
      <w:r w:rsidR="00887666" w:rsidRPr="00887666">
        <w:rPr>
          <w:rFonts w:ascii="Garamond" w:hAnsi="Garamond"/>
          <w:b/>
          <w:bCs/>
          <w:i/>
          <w:iCs/>
          <w:sz w:val="24"/>
          <w:szCs w:val="24"/>
        </w:rPr>
        <w:t>Introduction</w:t>
      </w:r>
      <w:r w:rsidR="00887666">
        <w:rPr>
          <w:rFonts w:ascii="Garamond" w:hAnsi="Garamond"/>
          <w:sz w:val="24"/>
          <w:szCs w:val="24"/>
        </w:rPr>
        <w:t xml:space="preserve"> </w:t>
      </w:r>
    </w:p>
    <w:p w14:paraId="0612EA5E" w14:textId="4439EBA4" w:rsidR="00887666" w:rsidRDefault="00887666">
      <w:pPr>
        <w:rPr>
          <w:rFonts w:ascii="Garamond" w:hAnsi="Garamond"/>
          <w:b/>
          <w:bCs/>
          <w:sz w:val="24"/>
          <w:szCs w:val="24"/>
        </w:rPr>
      </w:pPr>
      <w:r w:rsidRPr="00887666">
        <w:rPr>
          <w:rFonts w:ascii="Garamond" w:hAnsi="Garamond"/>
          <w:b/>
          <w:bCs/>
          <w:sz w:val="24"/>
          <w:szCs w:val="24"/>
        </w:rPr>
        <w:tab/>
      </w:r>
      <w:r w:rsidRPr="00887666">
        <w:rPr>
          <w:rFonts w:ascii="Garamond" w:hAnsi="Garamond"/>
          <w:b/>
          <w:bCs/>
          <w:sz w:val="24"/>
          <w:szCs w:val="24"/>
        </w:rPr>
        <w:tab/>
      </w:r>
      <w:r w:rsidRPr="00887666">
        <w:rPr>
          <w:rFonts w:ascii="Garamond" w:hAnsi="Garamond"/>
          <w:b/>
          <w:bCs/>
          <w:sz w:val="24"/>
          <w:szCs w:val="24"/>
        </w:rPr>
        <w:tab/>
        <w:t>Marija Bartl, Pola Cebulak &amp; Jessica Lawrence</w:t>
      </w:r>
    </w:p>
    <w:p w14:paraId="7D11BC3B" w14:textId="77777777" w:rsidR="006B4259" w:rsidRDefault="006B4259">
      <w:pPr>
        <w:rPr>
          <w:rFonts w:ascii="Garamond" w:hAnsi="Garamond"/>
          <w:b/>
          <w:bCs/>
          <w:sz w:val="24"/>
          <w:szCs w:val="24"/>
        </w:rPr>
      </w:pPr>
    </w:p>
    <w:p w14:paraId="53D3F451" w14:textId="2C6F127B" w:rsidR="00887666" w:rsidRDefault="006B4259">
      <w:pPr>
        <w:rPr>
          <w:rFonts w:ascii="Garamond" w:hAnsi="Garamond"/>
          <w:sz w:val="24"/>
          <w:szCs w:val="24"/>
        </w:rPr>
      </w:pPr>
      <w:r w:rsidRPr="006B4259">
        <w:rPr>
          <w:rFonts w:ascii="Garamond" w:hAnsi="Garamond"/>
          <w:sz w:val="24"/>
          <w:szCs w:val="24"/>
        </w:rPr>
        <w:t>9:45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EA2CCD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10:00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B4259">
        <w:rPr>
          <w:rFonts w:ascii="Garamond" w:hAnsi="Garamond"/>
          <w:b/>
          <w:bCs/>
          <w:i/>
          <w:iCs/>
          <w:sz w:val="24"/>
          <w:szCs w:val="24"/>
        </w:rPr>
        <w:t>Break</w:t>
      </w:r>
    </w:p>
    <w:p w14:paraId="3C24B3A7" w14:textId="77777777" w:rsidR="006B4259" w:rsidRPr="00887666" w:rsidRDefault="006B4259">
      <w:pPr>
        <w:rPr>
          <w:rFonts w:ascii="Garamond" w:hAnsi="Garamond"/>
          <w:b/>
          <w:bCs/>
          <w:sz w:val="24"/>
          <w:szCs w:val="24"/>
        </w:rPr>
      </w:pPr>
    </w:p>
    <w:p w14:paraId="340DCC9A" w14:textId="3E2E16A7" w:rsidR="00A345B2" w:rsidRPr="00EA2CCD" w:rsidRDefault="006B4259" w:rsidP="00A345B2">
      <w:pPr>
        <w:ind w:left="2160" w:hanging="216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10:00</w:t>
      </w:r>
      <w:r w:rsidR="00A345B2" w:rsidRPr="00EA2CCD">
        <w:rPr>
          <w:rFonts w:ascii="Garamond" w:hAnsi="Garamond"/>
          <w:sz w:val="24"/>
          <w:szCs w:val="24"/>
        </w:rPr>
        <w:t xml:space="preserve"> – 1</w:t>
      </w:r>
      <w:r>
        <w:rPr>
          <w:rFonts w:ascii="Garamond" w:hAnsi="Garamond"/>
          <w:sz w:val="24"/>
          <w:szCs w:val="24"/>
        </w:rPr>
        <w:t>1</w:t>
      </w:r>
      <w:r w:rsidR="00A345B2" w:rsidRPr="00EA2CC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00</w:t>
      </w:r>
      <w:r w:rsidR="00A345B2" w:rsidRPr="00EA2CCD">
        <w:rPr>
          <w:rFonts w:ascii="Garamond" w:hAnsi="Garamond"/>
          <w:sz w:val="24"/>
          <w:szCs w:val="24"/>
        </w:rPr>
        <w:tab/>
      </w:r>
      <w:r w:rsidR="00531694" w:rsidRPr="00EA2CCD">
        <w:rPr>
          <w:rFonts w:ascii="Garamond" w:hAnsi="Garamond"/>
          <w:b/>
          <w:i/>
          <w:sz w:val="24"/>
          <w:szCs w:val="24"/>
        </w:rPr>
        <w:t>Panel 1</w:t>
      </w:r>
    </w:p>
    <w:p w14:paraId="57CDA50A" w14:textId="5711EED3" w:rsidR="00A345B2" w:rsidRDefault="006804A0" w:rsidP="00B04AE3">
      <w:pPr>
        <w:ind w:left="2127"/>
        <w:rPr>
          <w:rFonts w:ascii="Garamond" w:hAnsi="Garamond"/>
          <w:sz w:val="24"/>
          <w:szCs w:val="24"/>
        </w:rPr>
      </w:pPr>
      <w:r w:rsidRPr="006804A0">
        <w:rPr>
          <w:rFonts w:ascii="Garamond" w:hAnsi="Garamond"/>
          <w:b/>
          <w:sz w:val="24"/>
          <w:szCs w:val="24"/>
        </w:rPr>
        <w:t xml:space="preserve">Christina Eckes (University of Amsterdam), </w:t>
      </w:r>
      <w:r w:rsidRPr="006804A0">
        <w:rPr>
          <w:rFonts w:ascii="Garamond" w:hAnsi="Garamond"/>
          <w:sz w:val="24"/>
          <w:szCs w:val="24"/>
        </w:rPr>
        <w:t>“</w:t>
      </w:r>
      <w:r w:rsidR="00B04AE3" w:rsidRPr="00B04AE3">
        <w:rPr>
          <w:rFonts w:ascii="Garamond" w:hAnsi="Garamond"/>
          <w:sz w:val="24"/>
          <w:szCs w:val="24"/>
        </w:rPr>
        <w:t xml:space="preserve">A Timid </w:t>
      </w:r>
      <w:proofErr w:type="spellStart"/>
      <w:r w:rsidR="00B04AE3" w:rsidRPr="00B04AE3">
        <w:rPr>
          <w:rFonts w:ascii="Garamond" w:hAnsi="Garamond"/>
          <w:sz w:val="24"/>
          <w:szCs w:val="24"/>
        </w:rPr>
        <w:t>Defence</w:t>
      </w:r>
      <w:proofErr w:type="spellEnd"/>
      <w:r w:rsidR="00B04AE3" w:rsidRPr="00B04AE3">
        <w:rPr>
          <w:rFonts w:ascii="Garamond" w:hAnsi="Garamond"/>
          <w:sz w:val="24"/>
          <w:szCs w:val="24"/>
        </w:rPr>
        <w:t xml:space="preserve"> of</w:t>
      </w:r>
      <w:r w:rsidR="00B04AE3">
        <w:rPr>
          <w:rFonts w:ascii="Garamond" w:hAnsi="Garamond"/>
          <w:sz w:val="24"/>
          <w:szCs w:val="24"/>
        </w:rPr>
        <w:t xml:space="preserve"> </w:t>
      </w:r>
      <w:r w:rsidR="00B04AE3" w:rsidRPr="00B04AE3">
        <w:rPr>
          <w:rFonts w:ascii="Garamond" w:hAnsi="Garamond"/>
          <w:sz w:val="24"/>
          <w:szCs w:val="24"/>
        </w:rPr>
        <w:t>Legal Formalism</w:t>
      </w:r>
      <w:r w:rsidRPr="006804A0">
        <w:rPr>
          <w:rFonts w:ascii="Garamond" w:hAnsi="Garamond"/>
          <w:sz w:val="24"/>
          <w:szCs w:val="24"/>
        </w:rPr>
        <w:t>”</w:t>
      </w:r>
    </w:p>
    <w:p w14:paraId="49E9578E" w14:textId="50FC752E" w:rsidR="006804A0" w:rsidRPr="00F770B6" w:rsidRDefault="006804A0" w:rsidP="006804A0">
      <w:pPr>
        <w:ind w:left="2127"/>
        <w:rPr>
          <w:rFonts w:ascii="Garamond" w:hAnsi="Garamond"/>
          <w:i/>
          <w:sz w:val="24"/>
          <w:szCs w:val="24"/>
        </w:rPr>
      </w:pPr>
      <w:r w:rsidRPr="00F770B6">
        <w:rPr>
          <w:rFonts w:ascii="Garamond" w:hAnsi="Garamond"/>
          <w:i/>
          <w:sz w:val="24"/>
          <w:szCs w:val="24"/>
        </w:rPr>
        <w:t xml:space="preserve">Presented by: </w:t>
      </w:r>
      <w:r w:rsidR="000D51A5" w:rsidRPr="00E630EC">
        <w:rPr>
          <w:rFonts w:ascii="Garamond" w:hAnsi="Garamond"/>
          <w:b/>
          <w:i/>
          <w:sz w:val="24"/>
          <w:szCs w:val="24"/>
        </w:rPr>
        <w:t>Gareth Davies</w:t>
      </w:r>
    </w:p>
    <w:p w14:paraId="7CC2AD79" w14:textId="129FE902" w:rsidR="006804A0" w:rsidRDefault="006804A0" w:rsidP="006804A0">
      <w:pPr>
        <w:ind w:left="2127"/>
        <w:rPr>
          <w:rFonts w:ascii="Garamond" w:hAnsi="Garamond"/>
          <w:sz w:val="24"/>
          <w:szCs w:val="24"/>
        </w:rPr>
      </w:pPr>
      <w:proofErr w:type="spellStart"/>
      <w:r w:rsidRPr="006804A0">
        <w:rPr>
          <w:rFonts w:ascii="Garamond" w:hAnsi="Garamond"/>
          <w:b/>
          <w:sz w:val="24"/>
          <w:szCs w:val="24"/>
        </w:rPr>
        <w:t>Siniša</w:t>
      </w:r>
      <w:proofErr w:type="spellEnd"/>
      <w:r w:rsidRPr="006804A0">
        <w:rPr>
          <w:rFonts w:ascii="Garamond" w:hAnsi="Garamond"/>
          <w:sz w:val="24"/>
          <w:szCs w:val="24"/>
        </w:rPr>
        <w:t xml:space="preserve"> </w:t>
      </w:r>
      <w:r w:rsidRPr="006804A0">
        <w:rPr>
          <w:rFonts w:ascii="Garamond" w:hAnsi="Garamond"/>
          <w:b/>
          <w:sz w:val="24"/>
          <w:szCs w:val="24"/>
        </w:rPr>
        <w:t>Rodin</w:t>
      </w:r>
      <w:r w:rsidRPr="006804A0">
        <w:rPr>
          <w:rFonts w:ascii="Garamond" w:hAnsi="Garamond"/>
          <w:sz w:val="24"/>
          <w:szCs w:val="24"/>
        </w:rPr>
        <w:t xml:space="preserve"> (Court of Justice of the EU), “Telos of a Method”</w:t>
      </w:r>
    </w:p>
    <w:p w14:paraId="3B838E2B" w14:textId="6A4F46A1" w:rsidR="006804A0" w:rsidRPr="00D6003F" w:rsidRDefault="006804A0" w:rsidP="00D6003F">
      <w:pPr>
        <w:ind w:left="2127"/>
        <w:rPr>
          <w:rFonts w:ascii="Garamond" w:hAnsi="Garamond"/>
          <w:i/>
          <w:sz w:val="24"/>
          <w:szCs w:val="24"/>
        </w:rPr>
      </w:pPr>
      <w:r w:rsidRPr="00F770B6">
        <w:rPr>
          <w:rFonts w:ascii="Garamond" w:hAnsi="Garamond"/>
          <w:i/>
          <w:sz w:val="24"/>
          <w:szCs w:val="24"/>
        </w:rPr>
        <w:t xml:space="preserve">Presented by: </w:t>
      </w:r>
      <w:r w:rsidR="00D6003F" w:rsidRPr="009420A3">
        <w:rPr>
          <w:rFonts w:ascii="Garamond" w:hAnsi="Garamond"/>
          <w:b/>
          <w:i/>
          <w:sz w:val="24"/>
          <w:szCs w:val="24"/>
        </w:rPr>
        <w:t>Christina Eckes</w:t>
      </w:r>
    </w:p>
    <w:p w14:paraId="42174936" w14:textId="77777777" w:rsidR="00F15363" w:rsidRPr="00F15363" w:rsidRDefault="00F15363" w:rsidP="006804A0">
      <w:pPr>
        <w:ind w:left="2127"/>
        <w:rPr>
          <w:rFonts w:ascii="Garamond" w:hAnsi="Garamond"/>
          <w:i/>
          <w:sz w:val="24"/>
          <w:szCs w:val="24"/>
        </w:rPr>
      </w:pPr>
    </w:p>
    <w:p w14:paraId="07416227" w14:textId="61C2B4E9" w:rsidR="00A345B2" w:rsidRPr="00EA2CCD" w:rsidRDefault="00A345B2">
      <w:pPr>
        <w:rPr>
          <w:rFonts w:ascii="Garamond" w:hAnsi="Garamond"/>
          <w:b/>
          <w:i/>
          <w:sz w:val="24"/>
          <w:szCs w:val="24"/>
        </w:rPr>
      </w:pPr>
      <w:r w:rsidRPr="00EA2CCD">
        <w:rPr>
          <w:rFonts w:ascii="Garamond" w:hAnsi="Garamond"/>
          <w:sz w:val="24"/>
          <w:szCs w:val="24"/>
        </w:rPr>
        <w:t>1</w:t>
      </w:r>
      <w:r w:rsidR="006B4259">
        <w:rPr>
          <w:rFonts w:ascii="Garamond" w:hAnsi="Garamond"/>
          <w:sz w:val="24"/>
          <w:szCs w:val="24"/>
        </w:rPr>
        <w:t>1</w:t>
      </w:r>
      <w:r w:rsidRPr="00EA2CCD">
        <w:rPr>
          <w:rFonts w:ascii="Garamond" w:hAnsi="Garamond"/>
          <w:sz w:val="24"/>
          <w:szCs w:val="24"/>
        </w:rPr>
        <w:t>:</w:t>
      </w:r>
      <w:r w:rsidR="006B4259">
        <w:rPr>
          <w:rFonts w:ascii="Garamond" w:hAnsi="Garamond"/>
          <w:sz w:val="24"/>
          <w:szCs w:val="24"/>
        </w:rPr>
        <w:t>00</w:t>
      </w:r>
      <w:r w:rsidRPr="00EA2CCD">
        <w:rPr>
          <w:rFonts w:ascii="Garamond" w:hAnsi="Garamond"/>
          <w:sz w:val="24"/>
          <w:szCs w:val="24"/>
        </w:rPr>
        <w:t xml:space="preserve"> – 11:</w:t>
      </w:r>
      <w:r w:rsidR="00531694" w:rsidRPr="00EA2CCD">
        <w:rPr>
          <w:rFonts w:ascii="Garamond" w:hAnsi="Garamond"/>
          <w:sz w:val="24"/>
          <w:szCs w:val="24"/>
        </w:rPr>
        <w:t>15</w:t>
      </w:r>
      <w:r w:rsidRPr="00EA2CCD">
        <w:rPr>
          <w:rFonts w:ascii="Garamond" w:hAnsi="Garamond"/>
          <w:sz w:val="24"/>
          <w:szCs w:val="24"/>
        </w:rPr>
        <w:t xml:space="preserve"> </w:t>
      </w:r>
      <w:r w:rsidRPr="00EA2CCD">
        <w:rPr>
          <w:rFonts w:ascii="Garamond" w:hAnsi="Garamond"/>
          <w:sz w:val="24"/>
          <w:szCs w:val="24"/>
        </w:rPr>
        <w:tab/>
      </w:r>
      <w:r w:rsidRPr="00EA2CCD">
        <w:rPr>
          <w:rFonts w:ascii="Garamond" w:hAnsi="Garamond"/>
          <w:sz w:val="24"/>
          <w:szCs w:val="24"/>
        </w:rPr>
        <w:tab/>
      </w:r>
      <w:r w:rsidRPr="00EA2CCD">
        <w:rPr>
          <w:rFonts w:ascii="Garamond" w:hAnsi="Garamond"/>
          <w:b/>
          <w:i/>
          <w:sz w:val="24"/>
          <w:szCs w:val="24"/>
        </w:rPr>
        <w:t>Break</w:t>
      </w:r>
    </w:p>
    <w:p w14:paraId="725F2CC2" w14:textId="77777777" w:rsidR="00531694" w:rsidRPr="00EA2CCD" w:rsidRDefault="00531694">
      <w:pPr>
        <w:rPr>
          <w:rFonts w:ascii="Garamond" w:hAnsi="Garamond"/>
          <w:i/>
          <w:sz w:val="24"/>
          <w:szCs w:val="24"/>
        </w:rPr>
      </w:pPr>
    </w:p>
    <w:p w14:paraId="48451054" w14:textId="70E0C4D4" w:rsidR="00A345B2" w:rsidRPr="00EA2CCD" w:rsidRDefault="00A345B2">
      <w:pPr>
        <w:rPr>
          <w:rFonts w:ascii="Garamond" w:hAnsi="Garamond"/>
          <w:b/>
          <w:sz w:val="24"/>
          <w:szCs w:val="24"/>
        </w:rPr>
      </w:pPr>
      <w:r w:rsidRPr="00EA2CCD">
        <w:rPr>
          <w:rFonts w:ascii="Garamond" w:hAnsi="Garamond"/>
          <w:sz w:val="24"/>
          <w:szCs w:val="24"/>
        </w:rPr>
        <w:t>11:</w:t>
      </w:r>
      <w:r w:rsidR="00531694" w:rsidRPr="00EA2CCD">
        <w:rPr>
          <w:rFonts w:ascii="Garamond" w:hAnsi="Garamond"/>
          <w:sz w:val="24"/>
          <w:szCs w:val="24"/>
        </w:rPr>
        <w:t>15</w:t>
      </w:r>
      <w:r w:rsidRPr="00EA2CCD">
        <w:rPr>
          <w:rFonts w:ascii="Garamond" w:hAnsi="Garamond"/>
          <w:sz w:val="24"/>
          <w:szCs w:val="24"/>
        </w:rPr>
        <w:t xml:space="preserve"> – 1</w:t>
      </w:r>
      <w:r w:rsidR="00531694" w:rsidRPr="00EA2CCD">
        <w:rPr>
          <w:rFonts w:ascii="Garamond" w:hAnsi="Garamond"/>
          <w:sz w:val="24"/>
          <w:szCs w:val="24"/>
        </w:rPr>
        <w:t>2</w:t>
      </w:r>
      <w:r w:rsidRPr="00EA2CCD">
        <w:rPr>
          <w:rFonts w:ascii="Garamond" w:hAnsi="Garamond"/>
          <w:sz w:val="24"/>
          <w:szCs w:val="24"/>
        </w:rPr>
        <w:t>:</w:t>
      </w:r>
      <w:r w:rsidR="006B4259">
        <w:rPr>
          <w:rFonts w:ascii="Garamond" w:hAnsi="Garamond"/>
          <w:sz w:val="24"/>
          <w:szCs w:val="24"/>
        </w:rPr>
        <w:t>15</w:t>
      </w:r>
      <w:r w:rsidRPr="00EA2CCD">
        <w:rPr>
          <w:rFonts w:ascii="Garamond" w:hAnsi="Garamond"/>
          <w:sz w:val="24"/>
          <w:szCs w:val="24"/>
        </w:rPr>
        <w:tab/>
      </w:r>
      <w:r w:rsidRPr="00EA2CCD">
        <w:rPr>
          <w:rFonts w:ascii="Garamond" w:hAnsi="Garamond"/>
          <w:sz w:val="24"/>
          <w:szCs w:val="24"/>
        </w:rPr>
        <w:tab/>
      </w:r>
      <w:r w:rsidR="00531694" w:rsidRPr="00EA2CCD">
        <w:rPr>
          <w:rFonts w:ascii="Garamond" w:hAnsi="Garamond"/>
          <w:b/>
          <w:i/>
          <w:sz w:val="24"/>
          <w:szCs w:val="24"/>
        </w:rPr>
        <w:t>Panel 2</w:t>
      </w:r>
    </w:p>
    <w:p w14:paraId="1EF095AA" w14:textId="6B072527" w:rsidR="00887666" w:rsidRPr="00E630EC" w:rsidRDefault="00887666" w:rsidP="00B04AE3">
      <w:pPr>
        <w:ind w:left="2127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>Ruth Dukes (University of Glasgow),</w:t>
      </w:r>
      <w:r w:rsidRPr="00E630EC">
        <w:rPr>
          <w:rFonts w:ascii="Garamond" w:hAnsi="Garamond"/>
          <w:sz w:val="24"/>
          <w:szCs w:val="24"/>
        </w:rPr>
        <w:t>“</w:t>
      </w:r>
      <w:r w:rsidR="00B04AE3" w:rsidRPr="00B04AE3">
        <w:t xml:space="preserve"> </w:t>
      </w:r>
      <w:r w:rsidR="00B04AE3" w:rsidRPr="00B04AE3">
        <w:rPr>
          <w:rFonts w:ascii="Garamond" w:hAnsi="Garamond"/>
          <w:sz w:val="24"/>
          <w:szCs w:val="24"/>
        </w:rPr>
        <w:t>The</w:t>
      </w:r>
      <w:r w:rsidR="00B04AE3">
        <w:rPr>
          <w:rFonts w:ascii="Garamond" w:hAnsi="Garamond"/>
          <w:sz w:val="24"/>
          <w:szCs w:val="24"/>
        </w:rPr>
        <w:t xml:space="preserve"> </w:t>
      </w:r>
      <w:r w:rsidR="00B04AE3" w:rsidRPr="00B04AE3">
        <w:rPr>
          <w:rFonts w:ascii="Garamond" w:hAnsi="Garamond"/>
          <w:sz w:val="24"/>
          <w:szCs w:val="24"/>
        </w:rPr>
        <w:t xml:space="preserve">Politics of Method in the Field of </w:t>
      </w:r>
      <w:proofErr w:type="spellStart"/>
      <w:r w:rsidR="00B04AE3" w:rsidRPr="00B04AE3">
        <w:rPr>
          <w:rFonts w:ascii="Garamond" w:hAnsi="Garamond"/>
          <w:sz w:val="24"/>
          <w:szCs w:val="24"/>
        </w:rPr>
        <w:t>Labour</w:t>
      </w:r>
      <w:proofErr w:type="spellEnd"/>
      <w:r w:rsidR="00B04AE3" w:rsidRPr="00B04AE3">
        <w:rPr>
          <w:rFonts w:ascii="Garamond" w:hAnsi="Garamond"/>
          <w:sz w:val="24"/>
          <w:szCs w:val="24"/>
        </w:rPr>
        <w:t xml:space="preserve"> Law</w:t>
      </w:r>
      <w:r w:rsidRPr="00E630EC">
        <w:rPr>
          <w:rFonts w:ascii="Garamond" w:hAnsi="Garamond"/>
          <w:sz w:val="24"/>
          <w:szCs w:val="24"/>
        </w:rPr>
        <w:t xml:space="preserve">” </w:t>
      </w:r>
    </w:p>
    <w:p w14:paraId="0EAA5355" w14:textId="77777777" w:rsidR="00887666" w:rsidRPr="00E630EC" w:rsidRDefault="00887666" w:rsidP="00887666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 xml:space="preserve">Presented by: </w:t>
      </w:r>
      <w:r w:rsidRPr="00E630EC">
        <w:rPr>
          <w:rFonts w:ascii="Garamond" w:hAnsi="Garamond"/>
          <w:b/>
          <w:i/>
          <w:sz w:val="24"/>
          <w:szCs w:val="24"/>
        </w:rPr>
        <w:t>Candida Leone</w:t>
      </w:r>
    </w:p>
    <w:p w14:paraId="0ED31352" w14:textId="77777777" w:rsidR="000D51A5" w:rsidRPr="00957745" w:rsidRDefault="000D51A5" w:rsidP="000D51A5">
      <w:pPr>
        <w:ind w:left="2160" w:hanging="33"/>
        <w:rPr>
          <w:rFonts w:ascii="Garamond" w:hAnsi="Garamond"/>
          <w:sz w:val="24"/>
          <w:szCs w:val="24"/>
        </w:rPr>
      </w:pPr>
      <w:proofErr w:type="spellStart"/>
      <w:r w:rsidRPr="00957745">
        <w:rPr>
          <w:rFonts w:ascii="Garamond" w:hAnsi="Garamond"/>
          <w:b/>
          <w:bCs/>
          <w:sz w:val="24"/>
          <w:szCs w:val="24"/>
        </w:rPr>
        <w:t>Damjan</w:t>
      </w:r>
      <w:proofErr w:type="spellEnd"/>
      <w:r w:rsidRPr="0095774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57745">
        <w:rPr>
          <w:rFonts w:ascii="Garamond" w:hAnsi="Garamond"/>
          <w:b/>
          <w:bCs/>
          <w:sz w:val="24"/>
          <w:szCs w:val="24"/>
        </w:rPr>
        <w:t>Kukovec</w:t>
      </w:r>
      <w:proofErr w:type="spellEnd"/>
      <w:r w:rsidRPr="00957745">
        <w:rPr>
          <w:rFonts w:ascii="Garamond" w:hAnsi="Garamond"/>
          <w:b/>
          <w:bCs/>
          <w:sz w:val="24"/>
          <w:szCs w:val="24"/>
        </w:rPr>
        <w:t xml:space="preserve"> (Middlesex University, London),</w:t>
      </w:r>
      <w:r>
        <w:rPr>
          <w:rFonts w:ascii="Garamond" w:hAnsi="Garamond"/>
          <w:sz w:val="24"/>
          <w:szCs w:val="24"/>
        </w:rPr>
        <w:t xml:space="preserve"> “</w:t>
      </w:r>
      <w:r w:rsidRPr="00957745">
        <w:rPr>
          <w:rFonts w:ascii="Garamond" w:hAnsi="Garamond"/>
          <w:sz w:val="24"/>
          <w:szCs w:val="24"/>
        </w:rPr>
        <w:t>Methodology and the Idea of Law - Law as a Hierarchical Legal Relation</w:t>
      </w:r>
      <w:r>
        <w:rPr>
          <w:rFonts w:ascii="Garamond" w:hAnsi="Garamond"/>
          <w:sz w:val="24"/>
          <w:szCs w:val="24"/>
        </w:rPr>
        <w:t>”</w:t>
      </w:r>
    </w:p>
    <w:p w14:paraId="5298E157" w14:textId="242DFEEF" w:rsidR="000D51A5" w:rsidRPr="00B04AE3" w:rsidRDefault="000D51A5" w:rsidP="000D51A5">
      <w:pPr>
        <w:ind w:left="2127"/>
        <w:rPr>
          <w:rFonts w:ascii="Garamond" w:hAnsi="Garamond"/>
          <w:b/>
          <w:bCs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 xml:space="preserve">Presented by: </w:t>
      </w:r>
      <w:r w:rsidR="008C4AF9" w:rsidRPr="008C4AF9">
        <w:rPr>
          <w:rFonts w:ascii="Garamond" w:hAnsi="Garamond"/>
          <w:b/>
          <w:bCs/>
          <w:i/>
          <w:sz w:val="24"/>
          <w:szCs w:val="24"/>
        </w:rPr>
        <w:t xml:space="preserve">Julien </w:t>
      </w:r>
      <w:proofErr w:type="spellStart"/>
      <w:r w:rsidR="008C4AF9" w:rsidRPr="008C4AF9">
        <w:rPr>
          <w:rFonts w:ascii="Garamond" w:hAnsi="Garamond"/>
          <w:b/>
          <w:bCs/>
          <w:i/>
          <w:sz w:val="24"/>
          <w:szCs w:val="24"/>
        </w:rPr>
        <w:t>Bois</w:t>
      </w:r>
      <w:proofErr w:type="spellEnd"/>
    </w:p>
    <w:p w14:paraId="5724496B" w14:textId="77777777" w:rsidR="00F770B6" w:rsidRPr="00E630EC" w:rsidRDefault="00F770B6" w:rsidP="006804A0">
      <w:pPr>
        <w:ind w:left="2127"/>
        <w:rPr>
          <w:rFonts w:ascii="Garamond" w:hAnsi="Garamond"/>
          <w:sz w:val="24"/>
          <w:szCs w:val="24"/>
        </w:rPr>
      </w:pPr>
    </w:p>
    <w:p w14:paraId="63C0EB66" w14:textId="7C151AC4" w:rsidR="00531694" w:rsidRPr="00E630EC" w:rsidRDefault="00531694" w:rsidP="00531694">
      <w:pPr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sz w:val="24"/>
          <w:szCs w:val="24"/>
        </w:rPr>
        <w:t>12:</w:t>
      </w:r>
      <w:r w:rsidR="006B4259">
        <w:rPr>
          <w:rFonts w:ascii="Garamond" w:hAnsi="Garamond"/>
          <w:sz w:val="24"/>
          <w:szCs w:val="24"/>
        </w:rPr>
        <w:t>15</w:t>
      </w:r>
      <w:r w:rsidRPr="00E630EC">
        <w:rPr>
          <w:rFonts w:ascii="Garamond" w:hAnsi="Garamond"/>
          <w:sz w:val="24"/>
          <w:szCs w:val="24"/>
        </w:rPr>
        <w:t xml:space="preserve"> – 1</w:t>
      </w:r>
      <w:r w:rsidR="006B4259">
        <w:rPr>
          <w:rFonts w:ascii="Garamond" w:hAnsi="Garamond"/>
          <w:sz w:val="24"/>
          <w:szCs w:val="24"/>
        </w:rPr>
        <w:t>3</w:t>
      </w:r>
      <w:r w:rsidRPr="00E630EC">
        <w:rPr>
          <w:rFonts w:ascii="Garamond" w:hAnsi="Garamond"/>
          <w:sz w:val="24"/>
          <w:szCs w:val="24"/>
        </w:rPr>
        <w:t>:</w:t>
      </w:r>
      <w:r w:rsidR="006B4259">
        <w:rPr>
          <w:rFonts w:ascii="Garamond" w:hAnsi="Garamond"/>
          <w:sz w:val="24"/>
          <w:szCs w:val="24"/>
        </w:rPr>
        <w:t>4</w:t>
      </w:r>
      <w:r w:rsidRPr="00E630EC">
        <w:rPr>
          <w:rFonts w:ascii="Garamond" w:hAnsi="Garamond"/>
          <w:sz w:val="24"/>
          <w:szCs w:val="24"/>
        </w:rPr>
        <w:t>5</w:t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b/>
          <w:i/>
          <w:sz w:val="24"/>
          <w:szCs w:val="24"/>
        </w:rPr>
        <w:t>Lunch Break</w:t>
      </w:r>
    </w:p>
    <w:p w14:paraId="7B139D9D" w14:textId="77777777" w:rsidR="00531694" w:rsidRPr="00E630EC" w:rsidRDefault="00531694" w:rsidP="00531694">
      <w:pPr>
        <w:rPr>
          <w:rFonts w:ascii="Garamond" w:hAnsi="Garamond"/>
          <w:sz w:val="24"/>
          <w:szCs w:val="24"/>
        </w:rPr>
      </w:pPr>
    </w:p>
    <w:p w14:paraId="3A929003" w14:textId="6A685AB0" w:rsidR="00531694" w:rsidRPr="00E630EC" w:rsidRDefault="006B4259" w:rsidP="00531694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="00531694" w:rsidRPr="00E630E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4</w:t>
      </w:r>
      <w:r w:rsidR="00531694" w:rsidRPr="00E630EC">
        <w:rPr>
          <w:rFonts w:ascii="Garamond" w:hAnsi="Garamond"/>
          <w:sz w:val="24"/>
          <w:szCs w:val="24"/>
        </w:rPr>
        <w:t xml:space="preserve">5 – </w:t>
      </w:r>
      <w:r>
        <w:rPr>
          <w:rFonts w:ascii="Garamond" w:hAnsi="Garamond"/>
          <w:sz w:val="24"/>
          <w:szCs w:val="24"/>
        </w:rPr>
        <w:t>14</w:t>
      </w:r>
      <w:r w:rsidR="00531694" w:rsidRPr="00E630EC">
        <w:rPr>
          <w:rFonts w:ascii="Garamond" w:hAnsi="Garamond"/>
          <w:sz w:val="24"/>
          <w:szCs w:val="24"/>
        </w:rPr>
        <w:t xml:space="preserve">:45 </w:t>
      </w:r>
      <w:r w:rsidR="00531694" w:rsidRPr="00E630EC">
        <w:rPr>
          <w:rFonts w:ascii="Garamond" w:hAnsi="Garamond"/>
          <w:sz w:val="24"/>
          <w:szCs w:val="24"/>
        </w:rPr>
        <w:tab/>
      </w:r>
      <w:r w:rsidR="00531694" w:rsidRPr="00E630EC">
        <w:rPr>
          <w:rFonts w:ascii="Garamond" w:hAnsi="Garamond"/>
          <w:sz w:val="24"/>
          <w:szCs w:val="24"/>
        </w:rPr>
        <w:tab/>
      </w:r>
      <w:r w:rsidR="00531694" w:rsidRPr="00E630EC">
        <w:rPr>
          <w:rFonts w:ascii="Garamond" w:hAnsi="Garamond"/>
          <w:b/>
          <w:i/>
          <w:sz w:val="24"/>
          <w:szCs w:val="24"/>
        </w:rPr>
        <w:t>Panel 3</w:t>
      </w:r>
    </w:p>
    <w:p w14:paraId="2368DA2F" w14:textId="77777777" w:rsidR="00B04AE3" w:rsidRPr="00E630EC" w:rsidRDefault="00B04AE3" w:rsidP="00B04AE3">
      <w:pPr>
        <w:ind w:left="2127"/>
        <w:rPr>
          <w:rFonts w:ascii="Garamond" w:hAnsi="Garamond"/>
          <w:b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 xml:space="preserve">Or Brook (University of Leeds), </w:t>
      </w:r>
      <w:r w:rsidRPr="00E630EC">
        <w:rPr>
          <w:rFonts w:ascii="Garamond" w:hAnsi="Garamond"/>
          <w:sz w:val="24"/>
          <w:szCs w:val="24"/>
        </w:rPr>
        <w:t>“The Politics of Coding: On Semantic Content Analysis of Legal Text”</w:t>
      </w:r>
      <w:r w:rsidRPr="00E630EC">
        <w:rPr>
          <w:rFonts w:ascii="Garamond" w:hAnsi="Garamond"/>
          <w:b/>
          <w:sz w:val="24"/>
          <w:szCs w:val="24"/>
        </w:rPr>
        <w:t xml:space="preserve"> </w:t>
      </w:r>
    </w:p>
    <w:p w14:paraId="08870EF9" w14:textId="77777777" w:rsidR="00B04AE3" w:rsidRPr="00E630EC" w:rsidRDefault="00B04AE3" w:rsidP="00B04AE3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 xml:space="preserve">Presented by: </w:t>
      </w:r>
      <w:r w:rsidRPr="00B467E2">
        <w:rPr>
          <w:rFonts w:ascii="Garamond" w:hAnsi="Garamond"/>
          <w:b/>
          <w:sz w:val="24"/>
          <w:szCs w:val="24"/>
        </w:rPr>
        <w:t xml:space="preserve">Irina Domurath </w:t>
      </w:r>
    </w:p>
    <w:p w14:paraId="198710ED" w14:textId="77777777" w:rsidR="006B4259" w:rsidRPr="00E630EC" w:rsidRDefault="006B4259" w:rsidP="006B4259">
      <w:pPr>
        <w:ind w:left="2127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 xml:space="preserve">Alessandra </w:t>
      </w:r>
      <w:proofErr w:type="spellStart"/>
      <w:r w:rsidRPr="00E630EC">
        <w:rPr>
          <w:rFonts w:ascii="Garamond" w:hAnsi="Garamond"/>
          <w:b/>
          <w:sz w:val="24"/>
          <w:szCs w:val="24"/>
        </w:rPr>
        <w:t>Arçuri</w:t>
      </w:r>
      <w:proofErr w:type="spellEnd"/>
      <w:r w:rsidRPr="00E630EC">
        <w:rPr>
          <w:rFonts w:ascii="Garamond" w:hAnsi="Garamond"/>
          <w:b/>
          <w:sz w:val="24"/>
          <w:szCs w:val="24"/>
        </w:rPr>
        <w:t xml:space="preserve"> (Erasmus University Rotterdam), </w:t>
      </w:r>
      <w:r w:rsidRPr="00E630EC">
        <w:rPr>
          <w:rFonts w:ascii="Garamond" w:hAnsi="Garamond"/>
          <w:sz w:val="24"/>
          <w:szCs w:val="24"/>
        </w:rPr>
        <w:t>“</w:t>
      </w:r>
      <w:r w:rsidRPr="00CC592B">
        <w:rPr>
          <w:rFonts w:ascii="Garamond" w:hAnsi="Garamond"/>
          <w:sz w:val="24"/>
          <w:szCs w:val="24"/>
        </w:rPr>
        <w:t>On ‘Boundaries’ of International Investment law as Mechanisms to Exclude Human Rights and Sustainable Development</w:t>
      </w:r>
      <w:r w:rsidRPr="00E630EC">
        <w:rPr>
          <w:rFonts w:ascii="Garamond" w:hAnsi="Garamond"/>
          <w:sz w:val="24"/>
          <w:szCs w:val="24"/>
        </w:rPr>
        <w:t>”</w:t>
      </w:r>
    </w:p>
    <w:p w14:paraId="6DA1174E" w14:textId="42F87710" w:rsidR="006B4259" w:rsidRPr="00E630EC" w:rsidRDefault="006B4259" w:rsidP="006B4259">
      <w:pPr>
        <w:ind w:left="2127"/>
        <w:rPr>
          <w:rFonts w:ascii="Garamond" w:hAnsi="Garamond"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>Presented by:</w:t>
      </w:r>
      <w:r w:rsidRPr="00E630EC">
        <w:rPr>
          <w:rFonts w:ascii="Garamond" w:hAnsi="Garamond"/>
          <w:b/>
          <w:i/>
          <w:sz w:val="24"/>
          <w:szCs w:val="24"/>
        </w:rPr>
        <w:t xml:space="preserve"> </w:t>
      </w:r>
      <w:r w:rsidR="000D51A5" w:rsidRPr="00957745">
        <w:rPr>
          <w:rFonts w:ascii="Garamond" w:hAnsi="Garamond"/>
          <w:b/>
          <w:i/>
          <w:sz w:val="24"/>
          <w:szCs w:val="24"/>
        </w:rPr>
        <w:t>Lyn K.L. Tjon Soei Len</w:t>
      </w:r>
      <w:r w:rsidR="000D51A5" w:rsidRPr="00E630EC">
        <w:rPr>
          <w:rFonts w:ascii="Garamond" w:hAnsi="Garamond"/>
          <w:b/>
          <w:i/>
          <w:sz w:val="24"/>
          <w:szCs w:val="24"/>
        </w:rPr>
        <w:t xml:space="preserve"> </w:t>
      </w:r>
    </w:p>
    <w:p w14:paraId="7693C3B6" w14:textId="77777777" w:rsidR="00F770B6" w:rsidRPr="00E630EC" w:rsidRDefault="00F770B6" w:rsidP="00F770B6">
      <w:pPr>
        <w:ind w:left="2127"/>
        <w:rPr>
          <w:rFonts w:ascii="Garamond" w:hAnsi="Garamond"/>
          <w:i/>
          <w:sz w:val="24"/>
          <w:szCs w:val="24"/>
        </w:rPr>
      </w:pPr>
    </w:p>
    <w:p w14:paraId="34421565" w14:textId="4E1F61F4" w:rsidR="00531694" w:rsidRPr="00E630EC" w:rsidRDefault="00531694">
      <w:pPr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sz w:val="24"/>
          <w:szCs w:val="24"/>
        </w:rPr>
        <w:t>1</w:t>
      </w:r>
      <w:r w:rsidR="006B4259">
        <w:rPr>
          <w:rFonts w:ascii="Garamond" w:hAnsi="Garamond"/>
          <w:sz w:val="24"/>
          <w:szCs w:val="24"/>
        </w:rPr>
        <w:t>4</w:t>
      </w:r>
      <w:r w:rsidRPr="00E630EC">
        <w:rPr>
          <w:rFonts w:ascii="Garamond" w:hAnsi="Garamond"/>
          <w:sz w:val="24"/>
          <w:szCs w:val="24"/>
        </w:rPr>
        <w:t>:45 – 1</w:t>
      </w:r>
      <w:r w:rsidR="006B4259">
        <w:rPr>
          <w:rFonts w:ascii="Garamond" w:hAnsi="Garamond"/>
          <w:sz w:val="24"/>
          <w:szCs w:val="24"/>
        </w:rPr>
        <w:t>5</w:t>
      </w:r>
      <w:r w:rsidRPr="00E630EC">
        <w:rPr>
          <w:rFonts w:ascii="Garamond" w:hAnsi="Garamond"/>
          <w:sz w:val="24"/>
          <w:szCs w:val="24"/>
        </w:rPr>
        <w:t>:00</w:t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b/>
          <w:i/>
          <w:sz w:val="24"/>
          <w:szCs w:val="24"/>
        </w:rPr>
        <w:t>Coffee Break</w:t>
      </w:r>
    </w:p>
    <w:p w14:paraId="663B80C2" w14:textId="77777777" w:rsidR="00531694" w:rsidRPr="00E630EC" w:rsidRDefault="00531694">
      <w:pPr>
        <w:rPr>
          <w:rFonts w:ascii="Garamond" w:hAnsi="Garamond"/>
          <w:sz w:val="24"/>
          <w:szCs w:val="24"/>
        </w:rPr>
      </w:pPr>
    </w:p>
    <w:p w14:paraId="13C76DBE" w14:textId="70F94925" w:rsidR="00531694" w:rsidRPr="00E630EC" w:rsidRDefault="00531694">
      <w:pPr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sz w:val="24"/>
          <w:szCs w:val="24"/>
        </w:rPr>
        <w:t>1</w:t>
      </w:r>
      <w:r w:rsidR="006B4259">
        <w:rPr>
          <w:rFonts w:ascii="Garamond" w:hAnsi="Garamond"/>
          <w:sz w:val="24"/>
          <w:szCs w:val="24"/>
        </w:rPr>
        <w:t>5</w:t>
      </w:r>
      <w:r w:rsidRPr="00E630EC">
        <w:rPr>
          <w:rFonts w:ascii="Garamond" w:hAnsi="Garamond"/>
          <w:sz w:val="24"/>
          <w:szCs w:val="24"/>
        </w:rPr>
        <w:t>:00 – 1</w:t>
      </w:r>
      <w:r w:rsidR="006B4259">
        <w:rPr>
          <w:rFonts w:ascii="Garamond" w:hAnsi="Garamond"/>
          <w:sz w:val="24"/>
          <w:szCs w:val="24"/>
        </w:rPr>
        <w:t>6</w:t>
      </w:r>
      <w:r w:rsidRPr="00E630EC">
        <w:rPr>
          <w:rFonts w:ascii="Garamond" w:hAnsi="Garamond"/>
          <w:sz w:val="24"/>
          <w:szCs w:val="24"/>
        </w:rPr>
        <w:t>:</w:t>
      </w:r>
      <w:r w:rsidR="00D02EE1">
        <w:rPr>
          <w:rFonts w:ascii="Garamond" w:hAnsi="Garamond"/>
          <w:sz w:val="24"/>
          <w:szCs w:val="24"/>
        </w:rPr>
        <w:t>0</w:t>
      </w:r>
      <w:r w:rsidRPr="00E630EC">
        <w:rPr>
          <w:rFonts w:ascii="Garamond" w:hAnsi="Garamond"/>
          <w:sz w:val="24"/>
          <w:szCs w:val="24"/>
        </w:rPr>
        <w:t>0</w:t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b/>
          <w:i/>
          <w:sz w:val="24"/>
          <w:szCs w:val="24"/>
        </w:rPr>
        <w:t>Panel 4</w:t>
      </w:r>
    </w:p>
    <w:p w14:paraId="7CD2E9DB" w14:textId="47079B8E" w:rsidR="00887666" w:rsidRPr="00B467E2" w:rsidRDefault="00887666" w:rsidP="00C952C4">
      <w:pPr>
        <w:ind w:left="2127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 xml:space="preserve">Fernanda Nicola (American University), </w:t>
      </w:r>
      <w:r w:rsidRPr="00E630EC">
        <w:rPr>
          <w:rFonts w:ascii="Garamond" w:hAnsi="Garamond"/>
          <w:sz w:val="24"/>
          <w:szCs w:val="24"/>
        </w:rPr>
        <w:t>“</w:t>
      </w:r>
      <w:r w:rsidR="00C952C4" w:rsidRPr="00C952C4">
        <w:rPr>
          <w:rFonts w:ascii="Garamond" w:hAnsi="Garamond"/>
          <w:sz w:val="24"/>
          <w:szCs w:val="24"/>
        </w:rPr>
        <w:t>Legal Narratives at the European Court of Justice: Facts, Forms and Rhetoric in Legal Cases</w:t>
      </w:r>
      <w:r w:rsidRPr="00E630EC">
        <w:rPr>
          <w:rFonts w:ascii="Garamond" w:hAnsi="Garamond"/>
          <w:sz w:val="24"/>
          <w:szCs w:val="24"/>
        </w:rPr>
        <w:t>”</w:t>
      </w:r>
    </w:p>
    <w:p w14:paraId="5DCC2C78" w14:textId="7E23473B" w:rsidR="00887666" w:rsidRPr="00887666" w:rsidRDefault="00887666" w:rsidP="00887666">
      <w:pPr>
        <w:ind w:left="2127"/>
        <w:rPr>
          <w:rFonts w:ascii="Garamond" w:hAnsi="Garamond"/>
          <w:b/>
          <w:i/>
          <w:sz w:val="24"/>
          <w:szCs w:val="24"/>
        </w:rPr>
      </w:pPr>
      <w:r w:rsidRPr="00F15363">
        <w:rPr>
          <w:rFonts w:ascii="Garamond" w:hAnsi="Garamond"/>
          <w:i/>
          <w:sz w:val="24"/>
          <w:szCs w:val="24"/>
        </w:rPr>
        <w:t xml:space="preserve">Presented by: </w:t>
      </w:r>
      <w:r w:rsidR="000D51A5">
        <w:rPr>
          <w:rFonts w:ascii="Garamond" w:hAnsi="Garamond"/>
          <w:b/>
          <w:i/>
          <w:sz w:val="24"/>
          <w:szCs w:val="24"/>
        </w:rPr>
        <w:t>Alessandra Arcuri</w:t>
      </w:r>
    </w:p>
    <w:p w14:paraId="1F00040E" w14:textId="1D940152" w:rsidR="006B4259" w:rsidRPr="00E630EC" w:rsidRDefault="006B4259" w:rsidP="006B4259">
      <w:pPr>
        <w:ind w:left="2127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>Joana Mendes (University of Luxembourg</w:t>
      </w:r>
      <w:r w:rsidRPr="00E630EC">
        <w:rPr>
          <w:rFonts w:ascii="Garamond" w:hAnsi="Garamond"/>
          <w:sz w:val="24"/>
          <w:szCs w:val="24"/>
        </w:rPr>
        <w:t>), “</w:t>
      </w:r>
      <w:r w:rsidR="00C952C4" w:rsidRPr="00C952C4">
        <w:rPr>
          <w:rFonts w:ascii="Garamond" w:hAnsi="Garamond"/>
          <w:sz w:val="24"/>
          <w:szCs w:val="24"/>
        </w:rPr>
        <w:t>Normativism in EU Law: The Contribution of Comparative Administrative Law</w:t>
      </w:r>
      <w:r w:rsidRPr="00E630EC">
        <w:rPr>
          <w:rFonts w:ascii="Garamond" w:hAnsi="Garamond"/>
          <w:sz w:val="24"/>
          <w:szCs w:val="24"/>
        </w:rPr>
        <w:t>”</w:t>
      </w:r>
    </w:p>
    <w:p w14:paraId="5EA84E32" w14:textId="3F77348B" w:rsidR="006B4259" w:rsidRDefault="006B4259" w:rsidP="006B4259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>Presented by:</w:t>
      </w:r>
      <w:r w:rsidRPr="00E630E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B04AE3">
        <w:rPr>
          <w:rFonts w:ascii="Garamond" w:hAnsi="Garamond"/>
          <w:b/>
          <w:i/>
          <w:sz w:val="24"/>
          <w:szCs w:val="24"/>
        </w:rPr>
        <w:t>Poul</w:t>
      </w:r>
      <w:proofErr w:type="spellEnd"/>
      <w:r w:rsidR="00B04AE3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B04AE3">
        <w:rPr>
          <w:rFonts w:ascii="Garamond" w:hAnsi="Garamond"/>
          <w:b/>
          <w:i/>
          <w:sz w:val="24"/>
          <w:szCs w:val="24"/>
        </w:rPr>
        <w:t>Kjaer</w:t>
      </w:r>
      <w:proofErr w:type="spellEnd"/>
    </w:p>
    <w:p w14:paraId="632129EE" w14:textId="0A528434" w:rsidR="00D02EE1" w:rsidRDefault="00D02EE1" w:rsidP="006B4259">
      <w:pPr>
        <w:ind w:left="2127"/>
        <w:rPr>
          <w:rFonts w:ascii="Garamond" w:hAnsi="Garamond"/>
          <w:i/>
          <w:sz w:val="24"/>
          <w:szCs w:val="24"/>
        </w:rPr>
      </w:pPr>
    </w:p>
    <w:p w14:paraId="464D8763" w14:textId="2A70ACD4" w:rsidR="00D02EE1" w:rsidRDefault="00D02EE1" w:rsidP="00D02EE1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16:00 – 16:15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>Break</w:t>
      </w:r>
    </w:p>
    <w:p w14:paraId="3FA30760" w14:textId="77777777" w:rsidR="000D51A5" w:rsidRDefault="000D51A5" w:rsidP="00D02EE1">
      <w:pPr>
        <w:rPr>
          <w:rFonts w:ascii="Garamond" w:hAnsi="Garamond"/>
          <w:b/>
          <w:i/>
          <w:sz w:val="24"/>
          <w:szCs w:val="24"/>
        </w:rPr>
      </w:pPr>
    </w:p>
    <w:p w14:paraId="7E789213" w14:textId="7CE5A03D" w:rsidR="00D02EE1" w:rsidRPr="00F15363" w:rsidRDefault="00D02EE1" w:rsidP="000E11E3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16:15 – 17:15</w:t>
      </w:r>
      <w:r>
        <w:rPr>
          <w:rFonts w:ascii="Garamond" w:hAnsi="Garamond"/>
          <w:b/>
          <w:i/>
          <w:sz w:val="24"/>
          <w:szCs w:val="24"/>
        </w:rPr>
        <w:tab/>
      </w:r>
      <w:r w:rsidRPr="00F15363">
        <w:rPr>
          <w:rFonts w:ascii="Garamond" w:hAnsi="Garamond"/>
          <w:b/>
          <w:sz w:val="24"/>
          <w:szCs w:val="24"/>
        </w:rPr>
        <w:t>Marija Bartl, Candida Leone (University of Amsterdam),</w:t>
      </w:r>
      <w:r w:rsidRPr="00F15363">
        <w:rPr>
          <w:rFonts w:ascii="Garamond" w:hAnsi="Garamond"/>
          <w:sz w:val="24"/>
          <w:szCs w:val="24"/>
        </w:rPr>
        <w:t xml:space="preserve"> “</w:t>
      </w:r>
      <w:r w:rsidR="000E11E3" w:rsidRPr="000E11E3">
        <w:rPr>
          <w:rFonts w:ascii="Garamond" w:hAnsi="Garamond"/>
          <w:sz w:val="24"/>
          <w:szCs w:val="24"/>
        </w:rPr>
        <w:t>The Politics of Legal Education</w:t>
      </w:r>
      <w:r w:rsidR="000E11E3">
        <w:rPr>
          <w:rFonts w:ascii="Garamond" w:hAnsi="Garamond"/>
          <w:sz w:val="24"/>
          <w:szCs w:val="24"/>
        </w:rPr>
        <w:t xml:space="preserve">. </w:t>
      </w:r>
      <w:r w:rsidR="000E11E3" w:rsidRPr="000E11E3">
        <w:rPr>
          <w:rFonts w:ascii="Garamond" w:hAnsi="Garamond"/>
          <w:sz w:val="24"/>
          <w:szCs w:val="24"/>
        </w:rPr>
        <w:t>Learning from</w:t>
      </w:r>
      <w:r w:rsidR="000E11E3">
        <w:rPr>
          <w:rFonts w:ascii="Garamond" w:hAnsi="Garamond"/>
          <w:sz w:val="24"/>
          <w:szCs w:val="24"/>
        </w:rPr>
        <w:t xml:space="preserve"> </w:t>
      </w:r>
      <w:r w:rsidR="000E11E3" w:rsidRPr="000E11E3">
        <w:rPr>
          <w:rFonts w:ascii="Garamond" w:hAnsi="Garamond"/>
          <w:sz w:val="24"/>
          <w:szCs w:val="24"/>
        </w:rPr>
        <w:t>The Curious Perspective of (European) Private Law</w:t>
      </w:r>
      <w:r w:rsidRPr="00F15363">
        <w:rPr>
          <w:rFonts w:ascii="Garamond" w:hAnsi="Garamond"/>
          <w:sz w:val="24"/>
          <w:szCs w:val="24"/>
        </w:rPr>
        <w:t>”</w:t>
      </w:r>
    </w:p>
    <w:p w14:paraId="1AA67238" w14:textId="6ECB2F90" w:rsidR="00D02EE1" w:rsidRPr="00D02EE1" w:rsidRDefault="00D02EE1" w:rsidP="00D02EE1">
      <w:pPr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ab/>
      </w:r>
      <w:r w:rsidRPr="00E630EC">
        <w:rPr>
          <w:rFonts w:ascii="Garamond" w:hAnsi="Garamond"/>
          <w:i/>
          <w:sz w:val="24"/>
          <w:szCs w:val="24"/>
        </w:rPr>
        <w:tab/>
      </w:r>
      <w:r w:rsidRPr="00E630EC">
        <w:rPr>
          <w:rFonts w:ascii="Garamond" w:hAnsi="Garamond"/>
          <w:i/>
          <w:sz w:val="24"/>
          <w:szCs w:val="24"/>
        </w:rPr>
        <w:tab/>
        <w:t xml:space="preserve">Presented by: </w:t>
      </w:r>
      <w:r w:rsidR="00BA7F1D">
        <w:rPr>
          <w:rFonts w:ascii="Garamond" w:hAnsi="Garamond"/>
          <w:b/>
          <w:i/>
          <w:sz w:val="24"/>
          <w:szCs w:val="24"/>
        </w:rPr>
        <w:t>Fernanda Nicola</w:t>
      </w:r>
    </w:p>
    <w:p w14:paraId="3CEEB853" w14:textId="19FFC2E6" w:rsidR="00394B38" w:rsidRPr="00E630EC" w:rsidRDefault="00394B38" w:rsidP="00B04AE3">
      <w:pPr>
        <w:ind w:left="2127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>Irina Domurath (</w:t>
      </w:r>
      <w:r w:rsidR="00421972" w:rsidRPr="00421972">
        <w:rPr>
          <w:rFonts w:ascii="Garamond" w:hAnsi="Garamond"/>
          <w:b/>
          <w:sz w:val="24"/>
          <w:szCs w:val="24"/>
        </w:rPr>
        <w:t>Central University of Chile</w:t>
      </w:r>
      <w:r w:rsidRPr="00E630EC">
        <w:rPr>
          <w:rFonts w:ascii="Garamond" w:hAnsi="Garamond"/>
          <w:b/>
          <w:sz w:val="24"/>
          <w:szCs w:val="24"/>
        </w:rPr>
        <w:t xml:space="preserve">), </w:t>
      </w:r>
      <w:r w:rsidRPr="00E630EC">
        <w:rPr>
          <w:rFonts w:ascii="Garamond" w:hAnsi="Garamond"/>
          <w:sz w:val="24"/>
          <w:szCs w:val="24"/>
        </w:rPr>
        <w:t>“</w:t>
      </w:r>
      <w:r w:rsidR="00B04AE3" w:rsidRPr="00B04AE3">
        <w:rPr>
          <w:rFonts w:ascii="Garamond" w:hAnsi="Garamond"/>
          <w:sz w:val="24"/>
          <w:szCs w:val="24"/>
        </w:rPr>
        <w:t>The</w:t>
      </w:r>
      <w:r w:rsidR="00B04AE3">
        <w:rPr>
          <w:rFonts w:ascii="Garamond" w:hAnsi="Garamond"/>
          <w:sz w:val="24"/>
          <w:szCs w:val="24"/>
        </w:rPr>
        <w:t xml:space="preserve"> </w:t>
      </w:r>
      <w:r w:rsidR="00B04AE3" w:rsidRPr="00B04AE3">
        <w:rPr>
          <w:rFonts w:ascii="Garamond" w:hAnsi="Garamond"/>
          <w:sz w:val="24"/>
          <w:szCs w:val="24"/>
        </w:rPr>
        <w:t>Politics of Interdisciplinarity in Law</w:t>
      </w:r>
      <w:r w:rsidRPr="00E630EC">
        <w:rPr>
          <w:rFonts w:ascii="Garamond" w:hAnsi="Garamond"/>
          <w:sz w:val="24"/>
          <w:szCs w:val="24"/>
        </w:rPr>
        <w:t>”</w:t>
      </w:r>
      <w:r w:rsidR="002C0446" w:rsidRPr="00E630EC">
        <w:rPr>
          <w:rFonts w:ascii="Garamond" w:hAnsi="Garamond"/>
          <w:sz w:val="24"/>
          <w:szCs w:val="24"/>
        </w:rPr>
        <w:t xml:space="preserve"> </w:t>
      </w:r>
    </w:p>
    <w:p w14:paraId="52CD0CF1" w14:textId="499F1F37" w:rsidR="00E630EC" w:rsidRPr="00E630EC" w:rsidRDefault="00394B38" w:rsidP="00265BE9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 xml:space="preserve">Presented by: </w:t>
      </w:r>
      <w:r w:rsidR="000E11E3" w:rsidRPr="000E11E3">
        <w:rPr>
          <w:rFonts w:ascii="Garamond" w:hAnsi="Garamond"/>
          <w:b/>
          <w:i/>
          <w:sz w:val="24"/>
          <w:szCs w:val="24"/>
        </w:rPr>
        <w:t>Joana Mendes</w:t>
      </w:r>
    </w:p>
    <w:p w14:paraId="571E9509" w14:textId="05B5A007" w:rsidR="00EA2CCD" w:rsidRPr="00E630EC" w:rsidRDefault="00EA2CCD" w:rsidP="00E6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Garamond" w:hAnsi="Garamond"/>
          <w:b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lastRenderedPageBreak/>
        <w:t>2</w:t>
      </w:r>
      <w:r w:rsidR="00B56CEC">
        <w:rPr>
          <w:rFonts w:ascii="Garamond" w:hAnsi="Garamond"/>
          <w:b/>
          <w:sz w:val="24"/>
          <w:szCs w:val="24"/>
        </w:rPr>
        <w:t xml:space="preserve">3 October </w:t>
      </w:r>
      <w:r w:rsidRPr="00E630EC">
        <w:rPr>
          <w:rFonts w:ascii="Garamond" w:hAnsi="Garamond"/>
          <w:b/>
          <w:sz w:val="24"/>
          <w:szCs w:val="24"/>
        </w:rPr>
        <w:t>2020</w:t>
      </w:r>
    </w:p>
    <w:p w14:paraId="1AB48621" w14:textId="77777777" w:rsidR="00E630EC" w:rsidRDefault="00E630EC" w:rsidP="00EA2CCD">
      <w:pPr>
        <w:rPr>
          <w:rFonts w:ascii="Garamond" w:hAnsi="Garamond"/>
          <w:sz w:val="24"/>
          <w:szCs w:val="24"/>
        </w:rPr>
      </w:pPr>
    </w:p>
    <w:p w14:paraId="4B484FD6" w14:textId="218D4D2D" w:rsidR="00EA2CCD" w:rsidRPr="00E630EC" w:rsidRDefault="00EA2CCD" w:rsidP="00EA2CCD">
      <w:pPr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sz w:val="24"/>
          <w:szCs w:val="24"/>
        </w:rPr>
        <w:t>9:30 – 1</w:t>
      </w:r>
      <w:r w:rsidR="00957745">
        <w:rPr>
          <w:rFonts w:ascii="Garamond" w:hAnsi="Garamond"/>
          <w:sz w:val="24"/>
          <w:szCs w:val="24"/>
        </w:rPr>
        <w:t>0</w:t>
      </w:r>
      <w:r w:rsidRPr="00E630EC">
        <w:rPr>
          <w:rFonts w:ascii="Garamond" w:hAnsi="Garamond"/>
          <w:sz w:val="24"/>
          <w:szCs w:val="24"/>
        </w:rPr>
        <w:t>:</w:t>
      </w:r>
      <w:r w:rsidR="00957745">
        <w:rPr>
          <w:rFonts w:ascii="Garamond" w:hAnsi="Garamond"/>
          <w:sz w:val="24"/>
          <w:szCs w:val="24"/>
        </w:rPr>
        <w:t>3</w:t>
      </w:r>
      <w:r w:rsidRPr="00E630EC">
        <w:rPr>
          <w:rFonts w:ascii="Garamond" w:hAnsi="Garamond"/>
          <w:sz w:val="24"/>
          <w:szCs w:val="24"/>
        </w:rPr>
        <w:t>0</w:t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b/>
          <w:i/>
          <w:sz w:val="24"/>
          <w:szCs w:val="24"/>
        </w:rPr>
        <w:t>Panel 5</w:t>
      </w:r>
    </w:p>
    <w:p w14:paraId="758EEB4D" w14:textId="77777777" w:rsidR="00F15363" w:rsidRPr="00E630EC" w:rsidRDefault="00F15363" w:rsidP="00887666">
      <w:pPr>
        <w:ind w:left="2127" w:firstLine="33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 xml:space="preserve">Juan Mayoral (University of Copenhagen) &amp; Tommaso </w:t>
      </w:r>
      <w:proofErr w:type="spellStart"/>
      <w:r w:rsidRPr="00E630EC">
        <w:rPr>
          <w:rFonts w:ascii="Garamond" w:hAnsi="Garamond"/>
          <w:b/>
          <w:sz w:val="24"/>
          <w:szCs w:val="24"/>
        </w:rPr>
        <w:t>Pavone</w:t>
      </w:r>
      <w:proofErr w:type="spellEnd"/>
      <w:r w:rsidRPr="00E630EC">
        <w:rPr>
          <w:rFonts w:ascii="Garamond" w:hAnsi="Garamond"/>
          <w:b/>
          <w:sz w:val="24"/>
          <w:szCs w:val="24"/>
        </w:rPr>
        <w:t xml:space="preserve"> (University of Oslo), </w:t>
      </w:r>
      <w:r w:rsidRPr="00E630EC">
        <w:rPr>
          <w:rFonts w:ascii="Garamond" w:hAnsi="Garamond"/>
          <w:sz w:val="24"/>
          <w:szCs w:val="24"/>
        </w:rPr>
        <w:t>“Statistics as if Legality Mattered: The Two-Front Politics of Empirical Legal Studies”</w:t>
      </w:r>
    </w:p>
    <w:p w14:paraId="78A9FD32" w14:textId="0675F826" w:rsidR="009420A3" w:rsidRPr="00E630EC" w:rsidRDefault="009420A3" w:rsidP="00F15363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>Presented by:</w:t>
      </w:r>
      <w:r w:rsidRPr="00E630EC">
        <w:rPr>
          <w:rFonts w:ascii="Garamond" w:hAnsi="Garamond"/>
          <w:b/>
          <w:i/>
          <w:sz w:val="24"/>
          <w:szCs w:val="24"/>
        </w:rPr>
        <w:t xml:space="preserve"> </w:t>
      </w:r>
      <w:r w:rsidR="000E11E3">
        <w:rPr>
          <w:rFonts w:ascii="Garamond" w:hAnsi="Garamond"/>
          <w:b/>
          <w:i/>
          <w:sz w:val="24"/>
          <w:szCs w:val="24"/>
        </w:rPr>
        <w:t>Ruth Dukes</w:t>
      </w:r>
    </w:p>
    <w:p w14:paraId="2C1E450C" w14:textId="77777777" w:rsidR="006B4259" w:rsidRPr="00E630EC" w:rsidRDefault="006B4259" w:rsidP="006B4259">
      <w:pPr>
        <w:ind w:left="2127"/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b/>
          <w:sz w:val="24"/>
          <w:szCs w:val="24"/>
        </w:rPr>
        <w:t xml:space="preserve">Julien </w:t>
      </w:r>
      <w:proofErr w:type="spellStart"/>
      <w:r w:rsidRPr="00E630EC">
        <w:rPr>
          <w:rFonts w:ascii="Garamond" w:hAnsi="Garamond"/>
          <w:b/>
          <w:sz w:val="24"/>
          <w:szCs w:val="24"/>
        </w:rPr>
        <w:t>Bois</w:t>
      </w:r>
      <w:proofErr w:type="spellEnd"/>
      <w:r w:rsidRPr="00E630EC">
        <w:rPr>
          <w:rFonts w:ascii="Garamond" w:hAnsi="Garamond"/>
          <w:b/>
          <w:sz w:val="24"/>
          <w:szCs w:val="24"/>
        </w:rPr>
        <w:t xml:space="preserve"> &amp; Mark Dawson (</w:t>
      </w:r>
      <w:proofErr w:type="spellStart"/>
      <w:r w:rsidRPr="00E630EC">
        <w:rPr>
          <w:rFonts w:ascii="Garamond" w:hAnsi="Garamond"/>
          <w:b/>
          <w:sz w:val="24"/>
          <w:szCs w:val="24"/>
        </w:rPr>
        <w:t>Hertie</w:t>
      </w:r>
      <w:proofErr w:type="spellEnd"/>
      <w:r w:rsidRPr="00E630EC">
        <w:rPr>
          <w:rFonts w:ascii="Garamond" w:hAnsi="Garamond"/>
          <w:b/>
          <w:sz w:val="24"/>
          <w:szCs w:val="24"/>
        </w:rPr>
        <w:t xml:space="preserve"> School of Governance), </w:t>
      </w:r>
      <w:r w:rsidRPr="00E630EC">
        <w:rPr>
          <w:rFonts w:ascii="Garamond" w:hAnsi="Garamond"/>
          <w:sz w:val="24"/>
          <w:szCs w:val="24"/>
        </w:rPr>
        <w:t>“(EU) Law and Neo-Institutionalism”</w:t>
      </w:r>
    </w:p>
    <w:p w14:paraId="204BBAA6" w14:textId="77777777" w:rsidR="006B4259" w:rsidRPr="00887666" w:rsidRDefault="006B4259" w:rsidP="006B4259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>Presented by:</w:t>
      </w:r>
      <w:r w:rsidRPr="00E630EC">
        <w:rPr>
          <w:rFonts w:ascii="Garamond" w:hAnsi="Garamond"/>
          <w:b/>
          <w:i/>
          <w:sz w:val="24"/>
          <w:szCs w:val="24"/>
        </w:rPr>
        <w:t xml:space="preserve"> Or Brook</w:t>
      </w:r>
    </w:p>
    <w:p w14:paraId="01E6D05D" w14:textId="77777777" w:rsidR="00D24E33" w:rsidRPr="00E630EC" w:rsidRDefault="00D24E33">
      <w:pPr>
        <w:rPr>
          <w:rFonts w:ascii="Garamond" w:hAnsi="Garamond"/>
          <w:sz w:val="24"/>
          <w:szCs w:val="24"/>
        </w:rPr>
      </w:pPr>
    </w:p>
    <w:p w14:paraId="01BBEC84" w14:textId="44D6705E" w:rsidR="006B4259" w:rsidRDefault="00F15363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E630EC">
        <w:rPr>
          <w:rFonts w:ascii="Garamond" w:hAnsi="Garamond"/>
          <w:sz w:val="24"/>
          <w:szCs w:val="24"/>
        </w:rPr>
        <w:t>1</w:t>
      </w:r>
      <w:r w:rsidR="00887666">
        <w:rPr>
          <w:rFonts w:ascii="Garamond" w:hAnsi="Garamond"/>
          <w:sz w:val="24"/>
          <w:szCs w:val="24"/>
        </w:rPr>
        <w:t>1</w:t>
      </w:r>
      <w:r w:rsidR="006B4259">
        <w:rPr>
          <w:rFonts w:ascii="Garamond" w:hAnsi="Garamond"/>
          <w:sz w:val="24"/>
          <w:szCs w:val="24"/>
        </w:rPr>
        <w:t xml:space="preserve">:00 </w:t>
      </w:r>
      <w:r w:rsidR="006B4259" w:rsidRPr="00EA2CCD">
        <w:rPr>
          <w:rFonts w:ascii="Garamond" w:hAnsi="Garamond"/>
          <w:sz w:val="24"/>
          <w:szCs w:val="24"/>
        </w:rPr>
        <w:t>–</w:t>
      </w:r>
      <w:r w:rsidR="006B4259">
        <w:rPr>
          <w:rFonts w:ascii="Garamond" w:hAnsi="Garamond"/>
          <w:sz w:val="24"/>
          <w:szCs w:val="24"/>
        </w:rPr>
        <w:t xml:space="preserve"> 11:15</w:t>
      </w:r>
      <w:r w:rsidR="006B4259">
        <w:rPr>
          <w:rFonts w:ascii="Garamond" w:hAnsi="Garamond"/>
          <w:sz w:val="24"/>
          <w:szCs w:val="24"/>
        </w:rPr>
        <w:tab/>
      </w:r>
      <w:r w:rsidR="006B4259">
        <w:rPr>
          <w:rFonts w:ascii="Garamond" w:hAnsi="Garamond"/>
          <w:sz w:val="24"/>
          <w:szCs w:val="24"/>
        </w:rPr>
        <w:tab/>
      </w:r>
      <w:r w:rsidR="006B4259" w:rsidRPr="006B4259">
        <w:rPr>
          <w:rFonts w:ascii="Garamond" w:hAnsi="Garamond"/>
          <w:b/>
          <w:bCs/>
          <w:i/>
          <w:iCs/>
          <w:sz w:val="24"/>
          <w:szCs w:val="24"/>
        </w:rPr>
        <w:t>Break</w:t>
      </w:r>
    </w:p>
    <w:p w14:paraId="71A1A8C0" w14:textId="61D3CF73" w:rsidR="00957745" w:rsidRDefault="00957745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210DD013" w14:textId="64568A5E" w:rsidR="00957745" w:rsidRPr="00E630EC" w:rsidRDefault="00957745" w:rsidP="00B04AE3">
      <w:pPr>
        <w:ind w:left="2127" w:hanging="212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10:45- 11:45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b/>
          <w:sz w:val="24"/>
          <w:szCs w:val="24"/>
        </w:rPr>
        <w:t>Gareth Davies (Vrije Universiteit Amsterdam),</w:t>
      </w:r>
      <w:r w:rsidRPr="00E630EC">
        <w:rPr>
          <w:rFonts w:ascii="Garamond" w:hAnsi="Garamond"/>
          <w:sz w:val="24"/>
          <w:szCs w:val="24"/>
        </w:rPr>
        <w:t xml:space="preserve"> “</w:t>
      </w:r>
      <w:r w:rsidR="00B04AE3" w:rsidRPr="00B04AE3">
        <w:rPr>
          <w:rFonts w:ascii="Garamond" w:hAnsi="Garamond"/>
          <w:sz w:val="24"/>
          <w:szCs w:val="24"/>
        </w:rPr>
        <w:t>Taming Law: The Risks of Making Doctrinal Analysis the Servant of</w:t>
      </w:r>
      <w:r w:rsidR="00B04AE3">
        <w:rPr>
          <w:rFonts w:ascii="Garamond" w:hAnsi="Garamond"/>
          <w:sz w:val="24"/>
          <w:szCs w:val="24"/>
        </w:rPr>
        <w:t xml:space="preserve"> </w:t>
      </w:r>
      <w:r w:rsidR="00B04AE3" w:rsidRPr="00B04AE3">
        <w:rPr>
          <w:rFonts w:ascii="Garamond" w:hAnsi="Garamond"/>
          <w:sz w:val="24"/>
          <w:szCs w:val="24"/>
        </w:rPr>
        <w:t>Empirical Research</w:t>
      </w:r>
      <w:r w:rsidRPr="00E630EC">
        <w:rPr>
          <w:rFonts w:ascii="Garamond" w:hAnsi="Garamond"/>
          <w:sz w:val="24"/>
          <w:szCs w:val="24"/>
        </w:rPr>
        <w:t>”</w:t>
      </w:r>
    </w:p>
    <w:p w14:paraId="6054675A" w14:textId="4059C921" w:rsidR="00957745" w:rsidRDefault="00957745" w:rsidP="00957745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 xml:space="preserve">Presented by: </w:t>
      </w:r>
      <w:r w:rsidR="00AC5079">
        <w:rPr>
          <w:rFonts w:ascii="Garamond" w:hAnsi="Garamond"/>
          <w:b/>
          <w:i/>
          <w:sz w:val="24"/>
          <w:szCs w:val="24"/>
        </w:rPr>
        <w:t>Juan Mayoral</w:t>
      </w:r>
    </w:p>
    <w:p w14:paraId="6006B894" w14:textId="6457EDBC" w:rsidR="000D51A5" w:rsidRDefault="000D51A5" w:rsidP="000D51A5">
      <w:pPr>
        <w:ind w:left="2127"/>
        <w:rPr>
          <w:rFonts w:ascii="Garamond" w:hAnsi="Garamond"/>
          <w:sz w:val="24"/>
          <w:szCs w:val="24"/>
        </w:rPr>
      </w:pPr>
      <w:r w:rsidRPr="006804A0">
        <w:rPr>
          <w:rFonts w:ascii="Garamond" w:hAnsi="Garamond"/>
          <w:b/>
          <w:sz w:val="24"/>
          <w:szCs w:val="24"/>
        </w:rPr>
        <w:t>Jessica Lawrence (</w:t>
      </w:r>
      <w:r w:rsidR="00C952C4">
        <w:rPr>
          <w:rFonts w:ascii="Garamond" w:hAnsi="Garamond"/>
          <w:b/>
          <w:sz w:val="24"/>
          <w:szCs w:val="24"/>
        </w:rPr>
        <w:t>Essex</w:t>
      </w:r>
      <w:r w:rsidRPr="006804A0">
        <w:rPr>
          <w:rFonts w:ascii="Garamond" w:hAnsi="Garamond"/>
          <w:b/>
          <w:sz w:val="24"/>
          <w:szCs w:val="24"/>
        </w:rPr>
        <w:t xml:space="preserve"> University), </w:t>
      </w:r>
      <w:r w:rsidRPr="006804A0">
        <w:rPr>
          <w:rFonts w:ascii="Garamond" w:hAnsi="Garamond"/>
          <w:sz w:val="24"/>
          <w:szCs w:val="24"/>
        </w:rPr>
        <w:t>“Excavating the Political: Truth and Power in Legal Research”</w:t>
      </w:r>
    </w:p>
    <w:p w14:paraId="5960EA3C" w14:textId="7AD57452" w:rsidR="00957745" w:rsidRDefault="000D51A5" w:rsidP="000D51A5">
      <w:pPr>
        <w:ind w:left="2127"/>
        <w:rPr>
          <w:rFonts w:ascii="Garamond" w:hAnsi="Garamond"/>
          <w:b/>
          <w:i/>
          <w:sz w:val="24"/>
          <w:szCs w:val="24"/>
        </w:rPr>
      </w:pPr>
      <w:r w:rsidRPr="00E630EC">
        <w:rPr>
          <w:rFonts w:ascii="Garamond" w:hAnsi="Garamond"/>
          <w:i/>
          <w:sz w:val="24"/>
          <w:szCs w:val="24"/>
        </w:rPr>
        <w:t>Presented by:</w:t>
      </w:r>
      <w:r w:rsidRPr="00E630EC">
        <w:rPr>
          <w:rFonts w:ascii="Garamond" w:hAnsi="Garamond"/>
          <w:b/>
          <w:i/>
          <w:sz w:val="24"/>
          <w:szCs w:val="24"/>
        </w:rPr>
        <w:t xml:space="preserve"> </w:t>
      </w:r>
      <w:r w:rsidR="008C4AF9" w:rsidRPr="008C4AF9">
        <w:rPr>
          <w:rFonts w:ascii="Garamond" w:hAnsi="Garamond"/>
          <w:b/>
          <w:i/>
          <w:sz w:val="24"/>
          <w:szCs w:val="24"/>
        </w:rPr>
        <w:t>Mark Dawson</w:t>
      </w:r>
    </w:p>
    <w:p w14:paraId="1C05351B" w14:textId="77777777" w:rsidR="000D51A5" w:rsidRPr="000D51A5" w:rsidRDefault="000D51A5" w:rsidP="000D51A5">
      <w:pPr>
        <w:ind w:left="2127"/>
        <w:rPr>
          <w:rFonts w:ascii="Garamond" w:hAnsi="Garamond"/>
          <w:b/>
          <w:i/>
          <w:sz w:val="24"/>
          <w:szCs w:val="24"/>
        </w:rPr>
      </w:pPr>
    </w:p>
    <w:p w14:paraId="6CCF7562" w14:textId="5B068390" w:rsidR="00D24E33" w:rsidRPr="00E630EC" w:rsidRDefault="006B42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887666">
        <w:rPr>
          <w:rFonts w:ascii="Garamond" w:hAnsi="Garamond"/>
          <w:sz w:val="24"/>
          <w:szCs w:val="24"/>
        </w:rPr>
        <w:t>:</w:t>
      </w:r>
      <w:r w:rsidR="00957745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5</w:t>
      </w:r>
      <w:r w:rsidR="00F15363" w:rsidRPr="00E630EC">
        <w:rPr>
          <w:rFonts w:ascii="Garamond" w:hAnsi="Garamond"/>
          <w:sz w:val="24"/>
          <w:szCs w:val="24"/>
        </w:rPr>
        <w:t xml:space="preserve"> – 1</w:t>
      </w:r>
      <w:r w:rsidR="00887666">
        <w:rPr>
          <w:rFonts w:ascii="Garamond" w:hAnsi="Garamond"/>
          <w:sz w:val="24"/>
          <w:szCs w:val="24"/>
        </w:rPr>
        <w:t>2</w:t>
      </w:r>
      <w:r w:rsidR="00F15363" w:rsidRPr="00E630EC">
        <w:rPr>
          <w:rFonts w:ascii="Garamond" w:hAnsi="Garamond"/>
          <w:sz w:val="24"/>
          <w:szCs w:val="24"/>
        </w:rPr>
        <w:t>:</w:t>
      </w:r>
      <w:r w:rsidR="00957745">
        <w:rPr>
          <w:rFonts w:ascii="Garamond" w:hAnsi="Garamond"/>
          <w:sz w:val="24"/>
          <w:szCs w:val="24"/>
        </w:rPr>
        <w:t>15</w:t>
      </w:r>
      <w:r w:rsidR="00D24E33" w:rsidRPr="00E630EC">
        <w:rPr>
          <w:rFonts w:ascii="Garamond" w:hAnsi="Garamond"/>
          <w:sz w:val="24"/>
          <w:szCs w:val="24"/>
        </w:rPr>
        <w:tab/>
      </w:r>
      <w:r w:rsidR="00D24E33" w:rsidRPr="00E630EC">
        <w:rPr>
          <w:rFonts w:ascii="Garamond" w:hAnsi="Garamond"/>
          <w:sz w:val="24"/>
          <w:szCs w:val="24"/>
        </w:rPr>
        <w:tab/>
      </w:r>
      <w:r w:rsidR="00D24E33" w:rsidRPr="00E630EC">
        <w:rPr>
          <w:rFonts w:ascii="Garamond" w:hAnsi="Garamond"/>
          <w:b/>
          <w:i/>
          <w:sz w:val="24"/>
          <w:szCs w:val="24"/>
        </w:rPr>
        <w:t>Conclusion &amp; Next Steps</w:t>
      </w:r>
    </w:p>
    <w:p w14:paraId="75B63484" w14:textId="376E1595" w:rsidR="00116DF2" w:rsidRPr="00E630EC" w:rsidRDefault="00116DF2">
      <w:pPr>
        <w:rPr>
          <w:rFonts w:ascii="Garamond" w:hAnsi="Garamond"/>
          <w:sz w:val="24"/>
          <w:szCs w:val="24"/>
        </w:rPr>
      </w:pP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sz w:val="24"/>
          <w:szCs w:val="24"/>
        </w:rPr>
        <w:tab/>
      </w:r>
      <w:r w:rsidRPr="00E630EC">
        <w:rPr>
          <w:rFonts w:ascii="Garamond" w:hAnsi="Garamond"/>
          <w:b/>
          <w:sz w:val="24"/>
          <w:szCs w:val="24"/>
        </w:rPr>
        <w:t>Marija Bartl</w:t>
      </w:r>
      <w:r w:rsidR="00F15363" w:rsidRPr="00E630EC">
        <w:rPr>
          <w:rFonts w:ascii="Garamond" w:hAnsi="Garamond"/>
          <w:b/>
          <w:sz w:val="24"/>
          <w:szCs w:val="24"/>
        </w:rPr>
        <w:t>, Pola Cebulak</w:t>
      </w:r>
      <w:r w:rsidRPr="00E630EC">
        <w:rPr>
          <w:rFonts w:ascii="Garamond" w:hAnsi="Garamond"/>
          <w:b/>
          <w:sz w:val="24"/>
          <w:szCs w:val="24"/>
        </w:rPr>
        <w:t xml:space="preserve"> </w:t>
      </w:r>
      <w:r w:rsidRPr="00E630EC">
        <w:rPr>
          <w:rFonts w:ascii="Garamond" w:hAnsi="Garamond"/>
          <w:sz w:val="24"/>
          <w:szCs w:val="24"/>
        </w:rPr>
        <w:t xml:space="preserve">&amp; </w:t>
      </w:r>
      <w:r w:rsidRPr="00E630EC">
        <w:rPr>
          <w:rFonts w:ascii="Garamond" w:hAnsi="Garamond"/>
          <w:b/>
          <w:sz w:val="24"/>
          <w:szCs w:val="24"/>
        </w:rPr>
        <w:t>Jessica Lawrence</w:t>
      </w:r>
    </w:p>
    <w:sectPr w:rsidR="00116DF2" w:rsidRPr="00E630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44ADD" w14:textId="77777777" w:rsidR="00D472BC" w:rsidRDefault="00D472BC" w:rsidP="009420A3">
      <w:pPr>
        <w:spacing w:after="0" w:line="240" w:lineRule="auto"/>
      </w:pPr>
      <w:r>
        <w:separator/>
      </w:r>
    </w:p>
  </w:endnote>
  <w:endnote w:type="continuationSeparator" w:id="0">
    <w:p w14:paraId="54719A4E" w14:textId="77777777" w:rsidR="00D472BC" w:rsidRDefault="00D472BC" w:rsidP="0094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198D5" w14:textId="4326FBC8" w:rsidR="009420A3" w:rsidRDefault="00942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E21804" w14:textId="77777777" w:rsidR="009420A3" w:rsidRDefault="0094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7EE6" w14:textId="77777777" w:rsidR="00D472BC" w:rsidRDefault="00D472BC" w:rsidP="009420A3">
      <w:pPr>
        <w:spacing w:after="0" w:line="240" w:lineRule="auto"/>
      </w:pPr>
      <w:r>
        <w:separator/>
      </w:r>
    </w:p>
  </w:footnote>
  <w:footnote w:type="continuationSeparator" w:id="0">
    <w:p w14:paraId="38822F4B" w14:textId="77777777" w:rsidR="00D472BC" w:rsidRDefault="00D472BC" w:rsidP="0094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5B2"/>
    <w:rsid w:val="000D51A5"/>
    <w:rsid w:val="000E11E3"/>
    <w:rsid w:val="00116DF2"/>
    <w:rsid w:val="00120DAB"/>
    <w:rsid w:val="00125DD2"/>
    <w:rsid w:val="001274C8"/>
    <w:rsid w:val="00135B3E"/>
    <w:rsid w:val="00167887"/>
    <w:rsid w:val="00171681"/>
    <w:rsid w:val="001C44E5"/>
    <w:rsid w:val="001E6339"/>
    <w:rsid w:val="00245F13"/>
    <w:rsid w:val="00252AD6"/>
    <w:rsid w:val="00260AD6"/>
    <w:rsid w:val="00265BE9"/>
    <w:rsid w:val="002A70B1"/>
    <w:rsid w:val="002C0446"/>
    <w:rsid w:val="00394B38"/>
    <w:rsid w:val="004146C2"/>
    <w:rsid w:val="00421972"/>
    <w:rsid w:val="004D2170"/>
    <w:rsid w:val="004D6CB0"/>
    <w:rsid w:val="004F5344"/>
    <w:rsid w:val="00531694"/>
    <w:rsid w:val="0056458A"/>
    <w:rsid w:val="006804A0"/>
    <w:rsid w:val="006A09CD"/>
    <w:rsid w:val="006B4259"/>
    <w:rsid w:val="007248BA"/>
    <w:rsid w:val="007566FD"/>
    <w:rsid w:val="007C79D0"/>
    <w:rsid w:val="0081717C"/>
    <w:rsid w:val="008565F8"/>
    <w:rsid w:val="00884D08"/>
    <w:rsid w:val="00887666"/>
    <w:rsid w:val="008B2AEB"/>
    <w:rsid w:val="008C4AF9"/>
    <w:rsid w:val="009420A3"/>
    <w:rsid w:val="00957745"/>
    <w:rsid w:val="00A345B2"/>
    <w:rsid w:val="00A55840"/>
    <w:rsid w:val="00A62FA8"/>
    <w:rsid w:val="00A70C7B"/>
    <w:rsid w:val="00A83052"/>
    <w:rsid w:val="00AC20CA"/>
    <w:rsid w:val="00AC5079"/>
    <w:rsid w:val="00B04AE3"/>
    <w:rsid w:val="00B35F29"/>
    <w:rsid w:val="00B467E2"/>
    <w:rsid w:val="00B56CEC"/>
    <w:rsid w:val="00BA7F1D"/>
    <w:rsid w:val="00BB0555"/>
    <w:rsid w:val="00C952C4"/>
    <w:rsid w:val="00CA0EB6"/>
    <w:rsid w:val="00CC592B"/>
    <w:rsid w:val="00D02EE1"/>
    <w:rsid w:val="00D24E33"/>
    <w:rsid w:val="00D3573D"/>
    <w:rsid w:val="00D472BC"/>
    <w:rsid w:val="00D56E25"/>
    <w:rsid w:val="00D6003F"/>
    <w:rsid w:val="00DD5F72"/>
    <w:rsid w:val="00DF5EFF"/>
    <w:rsid w:val="00E00ECE"/>
    <w:rsid w:val="00E14982"/>
    <w:rsid w:val="00E41C4D"/>
    <w:rsid w:val="00E4369A"/>
    <w:rsid w:val="00E630EC"/>
    <w:rsid w:val="00EA2CCD"/>
    <w:rsid w:val="00F15363"/>
    <w:rsid w:val="00F67095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8AF0"/>
  <w15:docId w15:val="{D5D8979F-75A6-4AE6-92F8-BBBEB435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A3"/>
  </w:style>
  <w:style w:type="paragraph" w:styleId="Footer">
    <w:name w:val="footer"/>
    <w:basedOn w:val="Normal"/>
    <w:link w:val="FooterChar"/>
    <w:uiPriority w:val="99"/>
    <w:unhideWhenUsed/>
    <w:rsid w:val="0094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A3"/>
  </w:style>
  <w:style w:type="paragraph" w:styleId="BalloonText">
    <w:name w:val="Balloon Text"/>
    <w:basedOn w:val="Normal"/>
    <w:link w:val="BalloonTextChar"/>
    <w:uiPriority w:val="99"/>
    <w:semiHidden/>
    <w:unhideWhenUsed/>
    <w:rsid w:val="000D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00C9E22196B4C89D7415C65BD64E5" ma:contentTypeVersion="11" ma:contentTypeDescription="Create a new document." ma:contentTypeScope="" ma:versionID="e36b66ae8e2f6a71fd1e35545f78700f">
  <xsd:schema xmlns:xsd="http://www.w3.org/2001/XMLSchema" xmlns:xs="http://www.w3.org/2001/XMLSchema" xmlns:p="http://schemas.microsoft.com/office/2006/metadata/properties" xmlns:ns3="e0107a09-12c5-4706-85e0-cc4f90fcc24f" xmlns:ns4="bf599479-b5d2-4196-b29e-6eb632f706dd" targetNamespace="http://schemas.microsoft.com/office/2006/metadata/properties" ma:root="true" ma:fieldsID="7c7bcb546dd8ba35f045d873a3844740" ns3:_="" ns4:_="">
    <xsd:import namespace="e0107a09-12c5-4706-85e0-cc4f90fcc24f"/>
    <xsd:import namespace="bf599479-b5d2-4196-b29e-6eb632f70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07a09-12c5-4706-85e0-cc4f90fcc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99479-b5d2-4196-b29e-6eb632f70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93466-EC9B-4B3D-8155-192E9AADB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72C0F-FF87-4613-8FA2-102CB31EC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665BF-CC31-48C3-AF59-5F741036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07a09-12c5-4706-85e0-cc4f90fcc24f"/>
    <ds:schemaRef ds:uri="bf599479-b5d2-4196-b29e-6eb632f70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Lawrence</dc:creator>
  <cp:lastModifiedBy>Jean Pluis-Healey</cp:lastModifiedBy>
  <cp:revision>2</cp:revision>
  <dcterms:created xsi:type="dcterms:W3CDTF">2020-10-20T07:21:00Z</dcterms:created>
  <dcterms:modified xsi:type="dcterms:W3CDTF">2020-10-20T07:21:00Z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0x01010094500C9E22196B4C89D7415C65BD64E5</vt:lpwstr>
  </property>
</Properties>
</file>